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3C5CC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</w:rPr>
      </w:pPr>
      <w:r w:rsidRPr="003C5CC8">
        <w:rPr>
          <w:rFonts w:ascii="Neo Sans Pro" w:hAnsi="Neo Sans Pro" w:cs="NeoSansPro-Bold"/>
          <w:b/>
          <w:bCs/>
          <w:noProof/>
          <w:color w:val="404040"/>
          <w:lang w:eastAsia="es-MX"/>
        </w:rPr>
        <w:drawing>
          <wp:inline distT="0" distB="0" distL="0" distR="0" wp14:anchorId="72F2C323" wp14:editId="6635171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C5CC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</w:rPr>
      </w:pPr>
    </w:p>
    <w:p w:rsidR="00AB5916" w:rsidRPr="003C5CC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</w:rPr>
      </w:pPr>
      <w:r w:rsidRPr="003C5CC8">
        <w:rPr>
          <w:rFonts w:ascii="Neo Sans Pro" w:hAnsi="Neo Sans Pro" w:cs="Arial"/>
          <w:b/>
          <w:bCs/>
          <w:color w:val="404040"/>
        </w:rPr>
        <w:t>Nombre</w:t>
      </w:r>
      <w:r w:rsidR="00BA21B4" w:rsidRPr="003C5CC8">
        <w:rPr>
          <w:rFonts w:ascii="Neo Sans Pro" w:hAnsi="Neo Sans Pro" w:cs="Arial"/>
          <w:b/>
          <w:bCs/>
          <w:color w:val="404040"/>
        </w:rPr>
        <w:t xml:space="preserve"> </w:t>
      </w:r>
      <w:r w:rsidR="00B47ACA" w:rsidRPr="003C5CC8">
        <w:rPr>
          <w:rFonts w:ascii="Neo Sans Pro" w:hAnsi="Neo Sans Pro" w:cs="Arial"/>
          <w:bCs/>
          <w:color w:val="404040"/>
        </w:rPr>
        <w:t>SELOMITH ABIHAIL OJEDA PRIMERO</w:t>
      </w:r>
    </w:p>
    <w:p w:rsidR="00AB5916" w:rsidRPr="003C5C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3C5CC8">
        <w:rPr>
          <w:rFonts w:ascii="Neo Sans Pro" w:hAnsi="Neo Sans Pro" w:cs="Arial"/>
          <w:b/>
          <w:bCs/>
          <w:color w:val="404040"/>
        </w:rPr>
        <w:t xml:space="preserve">Grado de Escolaridad </w:t>
      </w:r>
      <w:r w:rsidR="00B47ACA" w:rsidRPr="003C5CC8">
        <w:rPr>
          <w:rFonts w:ascii="Neo Sans Pro" w:hAnsi="Neo Sans Pro" w:cs="Arial"/>
          <w:bCs/>
          <w:color w:val="404040"/>
        </w:rPr>
        <w:t>MAESTRÍA</w:t>
      </w:r>
    </w:p>
    <w:p w:rsidR="00AB5916" w:rsidRPr="003C5C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3C5CC8">
        <w:rPr>
          <w:rFonts w:ascii="Neo Sans Pro" w:hAnsi="Neo Sans Pro" w:cs="Arial"/>
          <w:b/>
          <w:bCs/>
          <w:color w:val="404040"/>
        </w:rPr>
        <w:t xml:space="preserve">Cédula Profesional </w:t>
      </w:r>
      <w:r w:rsidRPr="003C5CC8">
        <w:rPr>
          <w:rFonts w:ascii="Neo Sans Pro" w:hAnsi="Neo Sans Pro" w:cs="Arial"/>
          <w:b/>
          <w:bCs/>
          <w:i/>
          <w:color w:val="404040"/>
        </w:rPr>
        <w:t>(Licenciatura</w:t>
      </w:r>
      <w:r w:rsidR="003E7CE6" w:rsidRPr="003C5CC8">
        <w:rPr>
          <w:rFonts w:ascii="Neo Sans Pro" w:hAnsi="Neo Sans Pro" w:cs="Arial"/>
          <w:b/>
          <w:bCs/>
          <w:color w:val="404040"/>
        </w:rPr>
        <w:t>)</w:t>
      </w:r>
      <w:r w:rsidR="008D0C1A" w:rsidRPr="003C5CC8">
        <w:rPr>
          <w:rFonts w:ascii="Neo Sans Pro" w:hAnsi="Neo Sans Pro" w:cs="Arial"/>
          <w:b/>
          <w:bCs/>
          <w:color w:val="404040"/>
        </w:rPr>
        <w:t>: 10291706</w:t>
      </w:r>
      <w:r w:rsidR="003E7CE6" w:rsidRPr="003C5CC8">
        <w:rPr>
          <w:rFonts w:ascii="Neo Sans Pro" w:hAnsi="Neo Sans Pro" w:cs="Arial"/>
          <w:b/>
          <w:bCs/>
          <w:color w:val="404040"/>
        </w:rPr>
        <w:t xml:space="preserve"> </w:t>
      </w:r>
    </w:p>
    <w:p w:rsidR="00AB5916" w:rsidRPr="003C5CC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3C5CC8">
        <w:rPr>
          <w:rFonts w:ascii="Neo Sans Pro" w:hAnsi="Neo Sans Pro" w:cs="Arial"/>
          <w:b/>
          <w:bCs/>
          <w:color w:val="404040"/>
        </w:rPr>
        <w:t>Teléfono de Oficina</w:t>
      </w:r>
      <w:r w:rsidRPr="003C5CC8">
        <w:rPr>
          <w:rFonts w:ascii="Neo Sans Pro" w:hAnsi="Neo Sans Pro" w:cs="NeoSansPro-Bold"/>
          <w:b/>
          <w:bCs/>
          <w:color w:val="404040"/>
        </w:rPr>
        <w:t xml:space="preserve"> </w:t>
      </w:r>
      <w:r w:rsidRPr="003C5CC8">
        <w:rPr>
          <w:rFonts w:ascii="Neo Sans Pro" w:hAnsi="Neo Sans Pro" w:cs="Arial"/>
          <w:color w:val="404040"/>
        </w:rPr>
        <w:t>228-8-41-02-70. Ext.</w:t>
      </w:r>
      <w:r w:rsidR="00BA21B4" w:rsidRPr="003C5CC8">
        <w:rPr>
          <w:rFonts w:ascii="Neo Sans Pro" w:hAnsi="Neo Sans Pro" w:cs="Arial"/>
          <w:color w:val="404040"/>
        </w:rPr>
        <w:t xml:space="preserve"> 3205</w:t>
      </w:r>
    </w:p>
    <w:p w:rsidR="00AB5916" w:rsidRPr="003C5CC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</w:rPr>
      </w:pPr>
      <w:r w:rsidRPr="003C5CC8">
        <w:rPr>
          <w:rFonts w:ascii="Neo Sans Pro" w:hAnsi="Neo Sans Pro" w:cs="Arial"/>
          <w:b/>
          <w:bCs/>
          <w:color w:val="404040"/>
        </w:rPr>
        <w:t xml:space="preserve">Correo </w:t>
      </w:r>
      <w:r w:rsidR="00B55469" w:rsidRPr="003C5CC8">
        <w:rPr>
          <w:rFonts w:ascii="Neo Sans Pro" w:hAnsi="Neo Sans Pro" w:cs="Arial"/>
          <w:b/>
          <w:bCs/>
          <w:color w:val="404040"/>
        </w:rPr>
        <w:t>Electrónico</w:t>
      </w:r>
      <w:r w:rsidR="008D0C1A" w:rsidRPr="003C5CC8">
        <w:rPr>
          <w:rFonts w:ascii="Neo Sans Pro" w:hAnsi="Neo Sans Pro" w:cs="Arial"/>
          <w:b/>
          <w:bCs/>
          <w:color w:val="404040"/>
        </w:rPr>
        <w:t>:</w:t>
      </w:r>
      <w:r w:rsidR="009F0739">
        <w:rPr>
          <w:rFonts w:ascii="Neo Sans Pro" w:hAnsi="Neo Sans Pro" w:cs="Arial"/>
          <w:b/>
          <w:bCs/>
          <w:color w:val="404040"/>
        </w:rPr>
        <w:t xml:space="preserve"> </w:t>
      </w:r>
      <w:bookmarkStart w:id="0" w:name="_GoBack"/>
      <w:bookmarkEnd w:id="0"/>
    </w:p>
    <w:p w:rsidR="00BB2BF2" w:rsidRPr="003C5C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</w:p>
    <w:p w:rsidR="00B55469" w:rsidRPr="003C5CC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3C5CC8">
        <w:rPr>
          <w:rFonts w:ascii="Neo Sans Pro" w:hAnsi="Neo Sans Pro" w:cs="NeoSansPro-Bold"/>
          <w:b/>
          <w:bCs/>
          <w:noProof/>
          <w:color w:val="FFFFFF"/>
          <w:lang w:eastAsia="es-MX"/>
        </w:rPr>
        <w:drawing>
          <wp:inline distT="0" distB="0" distL="0" distR="0" wp14:anchorId="1DC4A80D" wp14:editId="1C6FBF8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C5CC8">
        <w:rPr>
          <w:rFonts w:ascii="Neo Sans Pro" w:hAnsi="Neo Sans Pro" w:cs="NeoSansPro-Bold"/>
          <w:b/>
          <w:bCs/>
          <w:color w:val="FFFFFF"/>
        </w:rPr>
        <w:t>Formación Académica</w:t>
      </w:r>
    </w:p>
    <w:p w:rsidR="008D0C1A" w:rsidRPr="003C5CC8" w:rsidRDefault="008D0C1A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</w:rPr>
      </w:pPr>
      <w:r w:rsidRPr="003C5CC8">
        <w:rPr>
          <w:rFonts w:ascii="Neo Sans Pro" w:hAnsi="Neo Sans Pro" w:cs="NeoSansPro-Bold"/>
          <w:b/>
          <w:bCs/>
        </w:rPr>
        <w:t>Master en Gobernanza y Derechos Humanos.</w:t>
      </w:r>
    </w:p>
    <w:p w:rsidR="00BB2BF2" w:rsidRPr="003C5C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3C5CC8">
        <w:rPr>
          <w:rFonts w:ascii="Neo Sans Pro" w:hAnsi="Neo Sans Pro" w:cs="Arial"/>
          <w:b/>
          <w:color w:val="404040"/>
        </w:rPr>
        <w:t>Año</w:t>
      </w:r>
      <w:r w:rsidR="008D0C1A" w:rsidRPr="003C5CC8">
        <w:rPr>
          <w:rFonts w:ascii="Neo Sans Pro" w:hAnsi="Neo Sans Pro" w:cs="Arial"/>
          <w:b/>
          <w:color w:val="404040"/>
        </w:rPr>
        <w:t xml:space="preserve"> 2018</w:t>
      </w:r>
    </w:p>
    <w:p w:rsidR="00BA21B4" w:rsidRPr="003C5C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3C5CC8">
        <w:rPr>
          <w:rFonts w:ascii="Neo Sans Pro" w:hAnsi="Neo Sans Pro" w:cs="Arial"/>
          <w:color w:val="404040"/>
        </w:rPr>
        <w:t>Esc</w:t>
      </w:r>
      <w:r w:rsidR="008D0C1A" w:rsidRPr="003C5CC8">
        <w:rPr>
          <w:rFonts w:ascii="Neo Sans Pro" w:hAnsi="Neo Sans Pro" w:cs="Arial"/>
          <w:color w:val="404040"/>
        </w:rPr>
        <w:t>uela: Universidad Autónoma de Madrid</w:t>
      </w:r>
    </w:p>
    <w:p w:rsidR="00BB2BF2" w:rsidRPr="003C5C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</w:p>
    <w:p w:rsidR="00AB5916" w:rsidRPr="003C5CC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3C5CC8">
        <w:rPr>
          <w:rFonts w:ascii="Neo Sans Pro" w:hAnsi="Neo Sans Pro" w:cs="NeoSansPro-Bold"/>
          <w:b/>
          <w:bCs/>
          <w:noProof/>
          <w:color w:val="FFFFFF"/>
          <w:lang w:eastAsia="es-MX"/>
        </w:rPr>
        <w:drawing>
          <wp:inline distT="0" distB="0" distL="0" distR="0" wp14:anchorId="0612AE54" wp14:editId="15B686A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C5CC8">
        <w:rPr>
          <w:rFonts w:ascii="Neo Sans Pro" w:hAnsi="Neo Sans Pro" w:cs="NeoSansPro-Bold"/>
          <w:b/>
          <w:bCs/>
          <w:color w:val="FFFFFF"/>
        </w:rPr>
        <w:t>Trayectoria Profesional</w:t>
      </w:r>
    </w:p>
    <w:p w:rsidR="00BB2BF2" w:rsidRPr="003C5C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</w:rPr>
      </w:pPr>
      <w:r w:rsidRPr="003C5CC8">
        <w:rPr>
          <w:rFonts w:ascii="Neo Sans Pro" w:hAnsi="Neo Sans Pro" w:cs="Arial"/>
          <w:b/>
          <w:color w:val="404040"/>
        </w:rPr>
        <w:t>Año</w:t>
      </w:r>
      <w:r w:rsidR="00876257" w:rsidRPr="003C5CC8">
        <w:rPr>
          <w:rFonts w:ascii="Neo Sans Pro" w:hAnsi="Neo Sans Pro" w:cs="Arial"/>
          <w:b/>
          <w:color w:val="404040"/>
        </w:rPr>
        <w:t>: 2019</w:t>
      </w:r>
    </w:p>
    <w:p w:rsidR="00AB5916" w:rsidRPr="003C5CC8" w:rsidRDefault="00876257" w:rsidP="00BB2BF2">
      <w:pPr>
        <w:rPr>
          <w:rFonts w:ascii="Neo Sans Pro" w:hAnsi="Neo Sans Pro"/>
        </w:rPr>
      </w:pPr>
      <w:r w:rsidRPr="003C5CC8">
        <w:rPr>
          <w:rFonts w:ascii="Neo Sans Pro" w:hAnsi="Neo Sans Pro" w:cs="NeoSansPro-Regular"/>
          <w:color w:val="404040"/>
        </w:rPr>
        <w:t>Fiscal 2 Especializada en Cosamaloapan, Veracruz.</w:t>
      </w:r>
    </w:p>
    <w:p w:rsidR="00AB5916" w:rsidRPr="003C5CC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</w:rPr>
      </w:pPr>
      <w:r w:rsidRPr="003C5CC8">
        <w:rPr>
          <w:rFonts w:ascii="Neo Sans Pro" w:hAnsi="Neo Sans Pro" w:cs="NeoSansPro-Bold"/>
          <w:b/>
          <w:bCs/>
          <w:noProof/>
          <w:color w:val="FFFFFF"/>
          <w:lang w:eastAsia="es-MX"/>
        </w:rPr>
        <w:drawing>
          <wp:inline distT="0" distB="0" distL="0" distR="0" wp14:anchorId="1658D970" wp14:editId="699A619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C5CC8">
        <w:rPr>
          <w:rFonts w:ascii="Neo Sans Pro" w:hAnsi="Neo Sans Pro" w:cs="NeoSansPro-Bold"/>
          <w:b/>
          <w:bCs/>
          <w:color w:val="FFFFFF"/>
        </w:rPr>
        <w:t xml:space="preserve"> Conocimiento</w:t>
      </w:r>
    </w:p>
    <w:p w:rsidR="00BB2BF2" w:rsidRPr="003C5CC8" w:rsidRDefault="00876257" w:rsidP="00AB5916">
      <w:pPr>
        <w:rPr>
          <w:rFonts w:ascii="Neo Sans Pro" w:hAnsi="Neo Sans Pro" w:cs="NeoSansPro-Regular"/>
          <w:color w:val="404040"/>
        </w:rPr>
      </w:pPr>
      <w:r w:rsidRPr="003C5CC8">
        <w:rPr>
          <w:rFonts w:ascii="Neo Sans Pro" w:hAnsi="Neo Sans Pro" w:cs="NeoSansPro-Regular"/>
          <w:color w:val="404040"/>
        </w:rPr>
        <w:t xml:space="preserve"> Derecho Penal</w:t>
      </w:r>
    </w:p>
    <w:p w:rsidR="00DB4449" w:rsidRPr="003C5CC8" w:rsidRDefault="00DB4449" w:rsidP="00DB4449">
      <w:pPr>
        <w:rPr>
          <w:rFonts w:ascii="Neo Sans Pro" w:hAnsi="Neo Sans Pro"/>
          <w:b/>
        </w:rPr>
      </w:pPr>
      <w:r w:rsidRPr="003C5CC8">
        <w:rPr>
          <w:rFonts w:ascii="Neo Sans Pro" w:hAnsi="Neo Sans Pro"/>
          <w:b/>
        </w:rPr>
        <w:t>Servicio social</w:t>
      </w:r>
    </w:p>
    <w:p w:rsidR="00876257" w:rsidRPr="003C5CC8" w:rsidRDefault="00876257" w:rsidP="00DB4449">
      <w:pPr>
        <w:spacing w:after="0"/>
        <w:rPr>
          <w:rFonts w:ascii="Neo Sans Pro" w:hAnsi="Neo Sans Pro"/>
        </w:rPr>
      </w:pPr>
      <w:r w:rsidRPr="003C5CC8">
        <w:rPr>
          <w:rFonts w:ascii="Neo Sans Pro" w:hAnsi="Neo Sans Pro"/>
        </w:rPr>
        <w:t>Octubre 2014.- Abril-2015 Agencia del Ministerio Público Sector Sur, Orizaba, Veracruz.</w:t>
      </w:r>
    </w:p>
    <w:p w:rsidR="00876257" w:rsidRPr="003C5CC8" w:rsidRDefault="00876257" w:rsidP="00DB4449">
      <w:pPr>
        <w:spacing w:after="0"/>
        <w:rPr>
          <w:rFonts w:ascii="Neo Sans Pro" w:hAnsi="Neo Sans Pro"/>
        </w:rPr>
      </w:pPr>
      <w:r w:rsidRPr="003C5CC8">
        <w:rPr>
          <w:rFonts w:ascii="Neo Sans Pro" w:hAnsi="Neo Sans Pro"/>
        </w:rPr>
        <w:t>Funciones: Redactar oficios, oficialía de partes, declarar testigos, rubricar,</w:t>
      </w:r>
    </w:p>
    <w:p w:rsidR="00876257" w:rsidRPr="003C5CC8" w:rsidRDefault="00DB4449" w:rsidP="00DB4449">
      <w:pPr>
        <w:spacing w:after="0"/>
        <w:rPr>
          <w:rFonts w:ascii="Neo Sans Pro" w:hAnsi="Neo Sans Pro"/>
        </w:rPr>
      </w:pPr>
      <w:r w:rsidRPr="003C5CC8">
        <w:rPr>
          <w:rFonts w:ascii="Neo Sans Pro" w:hAnsi="Neo Sans Pro"/>
        </w:rPr>
        <w:t>Foliar</w:t>
      </w:r>
      <w:r w:rsidR="00876257" w:rsidRPr="003C5CC8">
        <w:rPr>
          <w:rFonts w:ascii="Neo Sans Pro" w:hAnsi="Neo Sans Pro"/>
        </w:rPr>
        <w:t xml:space="preserve"> y entre sellar expedientes.</w:t>
      </w:r>
    </w:p>
    <w:p w:rsidR="00DB4449" w:rsidRPr="003C5CC8" w:rsidRDefault="00DB4449" w:rsidP="00DB4449">
      <w:pPr>
        <w:spacing w:after="0"/>
        <w:rPr>
          <w:rFonts w:ascii="Neo Sans Pro" w:hAnsi="Neo Sans Pro"/>
        </w:rPr>
      </w:pPr>
    </w:p>
    <w:p w:rsidR="00DB4449" w:rsidRPr="003C5CC8" w:rsidRDefault="00DB4449" w:rsidP="00DB4449">
      <w:pPr>
        <w:spacing w:after="0"/>
        <w:rPr>
          <w:rFonts w:ascii="Neo Sans Pro" w:hAnsi="Neo Sans Pro"/>
          <w:b/>
        </w:rPr>
      </w:pPr>
      <w:r w:rsidRPr="003C5CC8">
        <w:rPr>
          <w:rFonts w:ascii="Neo Sans Pro" w:hAnsi="Neo Sans Pro"/>
          <w:b/>
        </w:rPr>
        <w:t>Prácticas profesionales</w:t>
      </w:r>
    </w:p>
    <w:p w:rsidR="00DB4449" w:rsidRPr="003C5CC8" w:rsidRDefault="00DB4449" w:rsidP="00DB4449">
      <w:pPr>
        <w:spacing w:after="0"/>
        <w:rPr>
          <w:rFonts w:ascii="Neo Sans Pro" w:hAnsi="Neo Sans Pro"/>
        </w:rPr>
      </w:pPr>
      <w:r w:rsidRPr="003C5CC8">
        <w:rPr>
          <w:rFonts w:ascii="Neo Sans Pro" w:hAnsi="Neo Sans Pro"/>
        </w:rPr>
        <w:t>Septiembre 2015.- Dic-2017 Unidad Integral de Procuración de Justicia del XV Distrito Judicial de</w:t>
      </w:r>
    </w:p>
    <w:p w:rsidR="00DB4449" w:rsidRPr="003C5CC8" w:rsidRDefault="00DB4449" w:rsidP="00DB4449">
      <w:pPr>
        <w:spacing w:after="0"/>
        <w:rPr>
          <w:rFonts w:ascii="Neo Sans Pro" w:hAnsi="Neo Sans Pro"/>
        </w:rPr>
      </w:pPr>
      <w:r w:rsidRPr="003C5CC8">
        <w:rPr>
          <w:rFonts w:ascii="Neo Sans Pro" w:hAnsi="Neo Sans Pro"/>
        </w:rPr>
        <w:t>Orizaba, Veracruz.</w:t>
      </w:r>
    </w:p>
    <w:p w:rsidR="00DB4449" w:rsidRPr="003C5CC8" w:rsidRDefault="00DB4449" w:rsidP="00DB4449">
      <w:pPr>
        <w:spacing w:after="0"/>
        <w:jc w:val="both"/>
        <w:rPr>
          <w:rFonts w:ascii="Neo Sans Pro" w:hAnsi="Neo Sans Pro"/>
        </w:rPr>
      </w:pPr>
      <w:r w:rsidRPr="003C5CC8">
        <w:rPr>
          <w:rFonts w:ascii="Neo Sans Pro" w:hAnsi="Neo Sans Pro"/>
        </w:rPr>
        <w:t>Funciones: Integración de carpetas de Investigación con perspectiva de género, iniciándose desde la denuncia, declaración de testigos, redacción de oficios, canalizar a las víctimas en las áreas correspondientes, así como la realización de las actuaciones correspondientes para la correcta investigación de los delitos, elaboración de guiones de imputación y vinculación a proceso; así como la determinación de archivos temporales y no ejercicios de la Acción penal.</w:t>
      </w:r>
    </w:p>
    <w:sectPr w:rsidR="00DB4449" w:rsidRPr="003C5CC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6A" w:rsidRDefault="0003136A" w:rsidP="00AB5916">
      <w:pPr>
        <w:spacing w:after="0" w:line="240" w:lineRule="auto"/>
      </w:pPr>
      <w:r>
        <w:separator/>
      </w:r>
    </w:p>
  </w:endnote>
  <w:endnote w:type="continuationSeparator" w:id="0">
    <w:p w:rsidR="0003136A" w:rsidRDefault="0003136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6A" w:rsidRDefault="0003136A" w:rsidP="00AB5916">
      <w:pPr>
        <w:spacing w:after="0" w:line="240" w:lineRule="auto"/>
      </w:pPr>
      <w:r>
        <w:separator/>
      </w:r>
    </w:p>
  </w:footnote>
  <w:footnote w:type="continuationSeparator" w:id="0">
    <w:p w:rsidR="0003136A" w:rsidRDefault="0003136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136A"/>
    <w:rsid w:val="00035E4E"/>
    <w:rsid w:val="0005169D"/>
    <w:rsid w:val="00076A27"/>
    <w:rsid w:val="000D5363"/>
    <w:rsid w:val="000E2580"/>
    <w:rsid w:val="00196774"/>
    <w:rsid w:val="00247088"/>
    <w:rsid w:val="00304E91"/>
    <w:rsid w:val="003C5CC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A2932"/>
    <w:rsid w:val="00846235"/>
    <w:rsid w:val="00876257"/>
    <w:rsid w:val="008D0C1A"/>
    <w:rsid w:val="009D647C"/>
    <w:rsid w:val="009F0739"/>
    <w:rsid w:val="00A25350"/>
    <w:rsid w:val="00A66637"/>
    <w:rsid w:val="00AB5916"/>
    <w:rsid w:val="00B47ACA"/>
    <w:rsid w:val="00B55469"/>
    <w:rsid w:val="00B63638"/>
    <w:rsid w:val="00BA21B4"/>
    <w:rsid w:val="00BB2BF2"/>
    <w:rsid w:val="00CE7F12"/>
    <w:rsid w:val="00D03386"/>
    <w:rsid w:val="00DB2FA1"/>
    <w:rsid w:val="00DB4449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6E336-E56B-40AB-9DB6-B743FA4B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2019-10-29T03:15:00Z</dcterms:created>
  <dcterms:modified xsi:type="dcterms:W3CDTF">2019-12-02T17:14:00Z</dcterms:modified>
</cp:coreProperties>
</file>